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2-1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珠海市城市园林绿化工程质量奖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（施工类）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申报单位（盖章）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项目负责人：</w:t>
      </w:r>
      <w:r>
        <w:rPr>
          <w:rFonts w:hint="eastAsia" w:ascii="宋体" w:hAnsi="宋体"/>
          <w:b/>
          <w:bCs/>
          <w:sz w:val="32"/>
          <w:u w:val="none"/>
        </w:rPr>
        <w:t>_______________</w:t>
      </w:r>
      <w:r>
        <w:rPr>
          <w:rFonts w:hint="eastAsia" w:ascii="宋体" w:hAnsi="宋体"/>
          <w:b/>
          <w:bCs/>
          <w:sz w:val="32"/>
        </w:rPr>
        <w:t>证号：</w:t>
      </w:r>
      <w:r>
        <w:rPr>
          <w:rFonts w:hint="eastAsia" w:ascii="宋体" w:hAnsi="宋体"/>
          <w:b/>
          <w:bCs/>
          <w:sz w:val="32"/>
          <w:u w:val="none"/>
        </w:rPr>
        <w:t>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 xml:space="preserve">  参建单位（盖章）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rPr>
          <w:rFonts w:ascii="宋体" w:hAnsi="宋体"/>
          <w:sz w:val="28"/>
        </w:rPr>
      </w:pPr>
    </w:p>
    <w:p>
      <w:pPr>
        <w:ind w:firstLine="312" w:firstLineChars="97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ind w:firstLine="315" w:firstLineChars="98"/>
        <w:rPr>
          <w:rFonts w:ascii="宋体" w:hAnsi="宋体"/>
          <w:b/>
          <w:bCs/>
          <w:sz w:val="32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single"/>
        </w:rPr>
        <w:t xml:space="preserve">__________________________________     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珠海市风景园林和林业协会制</w:t>
      </w: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66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该申报表由参评工程的施工单位填写。</w:t>
      </w:r>
    </w:p>
    <w:p>
      <w:pPr>
        <w:pStyle w:val="2"/>
        <w:numPr>
          <w:ilvl w:val="0"/>
          <w:numId w:val="1"/>
        </w:numPr>
        <w:adjustRightInd/>
        <w:spacing w:line="360" w:lineRule="auto"/>
        <w:ind w:left="0" w:leftChars="0" w:right="24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项目说明一栏，要突出说明申报工程是否符合“珠海市城市园林绿化工程质量奖”的申报条件，要按各项条件要求逐项加以说明。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“工程名称”必须与立项批文或招投标文件的工程名称一致。如有更改，要有立项批准单位的正式手续。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“申报单位名称”必须同相应的承包合同中的单位名称一致，均为规范的全称（与公章一致），而不能使用简称。如系后来改名，要有上级主管机关和工商行政管理部门批准的相关手续。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验收单位是指工程项目的建设单位，或由其授权的单位。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申报所需的材料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《珠海市城市绿化工程质量奖申报表》（一式两份）。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中标通知书（非政府投资工程除外）。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工程合同（参建单位提交总分包合同书）。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工程概况和施工质量情况的文字材料（1500字以内）。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附文字说明的工程照片。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单位工程竣工验收资料。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监理单位质量评估报告。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政府投资工程项目须有相关部门“绿色图章”批复文件和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园林绿化工程景观效果评价结论表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有关科技项目需提供相关资料。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建设单位工程质量监管意见。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绿化面积含园建、铺装、小品等。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施工工期是指合同工期（或指定计划工期）和实际开工至竣工的施工时间。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在本工程项目中做出突出贡献的主要人员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填报数量原则上不得超过4 人，名单一经申报，不得更改。</w:t>
      </w:r>
    </w:p>
    <w:p>
      <w:pPr>
        <w:numPr>
          <w:ilvl w:val="0"/>
          <w:numId w:val="0"/>
        </w:numPr>
        <w:tabs>
          <w:tab w:val="left" w:pos="8280"/>
        </w:tabs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sz w:val="28"/>
          <w:szCs w:val="28"/>
        </w:rPr>
        <w:t>必须按填表说明逐页逐项填写，如有漏填，则视为无效。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十一、</w:t>
      </w:r>
      <w:r>
        <w:rPr>
          <w:rFonts w:hint="eastAsia" w:ascii="仿宋" w:hAnsi="仿宋" w:eastAsia="仿宋" w:cs="仿宋"/>
          <w:sz w:val="28"/>
          <w:szCs w:val="28"/>
        </w:rPr>
        <w:t>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（一式二份）交至珠海市风景园林和林业协会秘</w:t>
      </w:r>
      <w:r>
        <w:rPr>
          <w:rFonts w:hint="eastAsia" w:ascii="仿宋" w:hAnsi="仿宋" w:eastAsia="仿宋" w:cs="仿宋"/>
          <w:sz w:val="28"/>
          <w:szCs w:val="28"/>
        </w:rPr>
        <w:t>书处。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十二、</w:t>
      </w:r>
      <w:r>
        <w:rPr>
          <w:rFonts w:hint="eastAsia" w:ascii="仿宋" w:hAnsi="仿宋" w:eastAsia="仿宋" w:cs="仿宋"/>
          <w:sz w:val="28"/>
          <w:szCs w:val="28"/>
        </w:rPr>
        <w:t>此《申报表》的格式为珠海市风景园林和林业协会确定的标准格式，必须按原样下载并填报。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W w:w="9283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2336"/>
        <w:gridCol w:w="2049"/>
        <w:gridCol w:w="116"/>
        <w:gridCol w:w="1675"/>
        <w:gridCol w:w="57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原资质等级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绿化面积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竣工时间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验收单位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竣工决算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6196" w:hRule="atLeas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 </w:t>
            </w:r>
            <w:r>
              <w:rPr>
                <w:rFonts w:hint="eastAsia" w:ascii="宋体" w:hAnsi="宋体"/>
                <w:b w:val="0"/>
                <w:bCs w:val="0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项目说明（工程亮点、特点）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3140" w:hRule="atLeas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3222" w:hRule="exac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单位盖章：</w:t>
            </w:r>
          </w:p>
          <w:p>
            <w:pPr>
              <w:ind w:right="560" w:firstLine="2800" w:firstLineChars="10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4475" w:hRule="exac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评审专家签名：</w:t>
            </w:r>
          </w:p>
          <w:p>
            <w:pPr>
              <w:ind w:firstLine="6580" w:firstLineChars="2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5296" w:hRule="exact"/>
        </w:trPr>
        <w:tc>
          <w:tcPr>
            <w:tcW w:w="9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评审委员会成员签名：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ind w:firstLine="6580" w:firstLineChars="23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>
      <w:pPr>
        <w:rPr>
          <w:sz w:val="28"/>
          <w:szCs w:val="28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在本工程项目中做出突出贡献的主要人员情况</w:t>
      </w:r>
    </w:p>
    <w:p>
      <w:pPr>
        <w:jc w:val="center"/>
        <w:rPr>
          <w:szCs w:val="21"/>
        </w:rPr>
      </w:pP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908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（本表限报4人，其中包括该工程项目负责人、施工技术负责人、主要设计人员、养护管理人员）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94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3493"/>
    <w:multiLevelType w:val="singleLevel"/>
    <w:tmpl w:val="AFEE34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96E7766"/>
    <w:multiLevelType w:val="singleLevel"/>
    <w:tmpl w:val="C96E77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F83BAC"/>
    <w:rsid w:val="00024BBE"/>
    <w:rsid w:val="000316AD"/>
    <w:rsid w:val="000A3A79"/>
    <w:rsid w:val="000E211C"/>
    <w:rsid w:val="00106A75"/>
    <w:rsid w:val="0013369F"/>
    <w:rsid w:val="00156C1D"/>
    <w:rsid w:val="001A2508"/>
    <w:rsid w:val="001C11EA"/>
    <w:rsid w:val="001F4323"/>
    <w:rsid w:val="00260AEF"/>
    <w:rsid w:val="00274FEA"/>
    <w:rsid w:val="002968A2"/>
    <w:rsid w:val="00313033"/>
    <w:rsid w:val="003349C4"/>
    <w:rsid w:val="00351A14"/>
    <w:rsid w:val="003F7787"/>
    <w:rsid w:val="004525C1"/>
    <w:rsid w:val="004662A6"/>
    <w:rsid w:val="004A7A06"/>
    <w:rsid w:val="004C006C"/>
    <w:rsid w:val="00505591"/>
    <w:rsid w:val="00526310"/>
    <w:rsid w:val="00591396"/>
    <w:rsid w:val="00606143"/>
    <w:rsid w:val="00673029"/>
    <w:rsid w:val="007157B1"/>
    <w:rsid w:val="0086105F"/>
    <w:rsid w:val="008F795B"/>
    <w:rsid w:val="00914AE0"/>
    <w:rsid w:val="00962796"/>
    <w:rsid w:val="00A8100B"/>
    <w:rsid w:val="00B06A81"/>
    <w:rsid w:val="00B43542"/>
    <w:rsid w:val="00B5047D"/>
    <w:rsid w:val="00B5751A"/>
    <w:rsid w:val="00C545C4"/>
    <w:rsid w:val="00D26BF5"/>
    <w:rsid w:val="00D37285"/>
    <w:rsid w:val="00D51B70"/>
    <w:rsid w:val="00D62F38"/>
    <w:rsid w:val="00E04986"/>
    <w:rsid w:val="00E34152"/>
    <w:rsid w:val="00E37667"/>
    <w:rsid w:val="00E531B7"/>
    <w:rsid w:val="00F70F04"/>
    <w:rsid w:val="00FB4D9B"/>
    <w:rsid w:val="029A5CE0"/>
    <w:rsid w:val="07A54D9A"/>
    <w:rsid w:val="0DA35772"/>
    <w:rsid w:val="0EF83BAC"/>
    <w:rsid w:val="113F2354"/>
    <w:rsid w:val="13CF0E60"/>
    <w:rsid w:val="1755580A"/>
    <w:rsid w:val="1B315385"/>
    <w:rsid w:val="20572530"/>
    <w:rsid w:val="22963B8B"/>
    <w:rsid w:val="25526DC8"/>
    <w:rsid w:val="26D92549"/>
    <w:rsid w:val="28626B07"/>
    <w:rsid w:val="2AFC3B14"/>
    <w:rsid w:val="2B702913"/>
    <w:rsid w:val="2B8808B4"/>
    <w:rsid w:val="307925C6"/>
    <w:rsid w:val="359D5540"/>
    <w:rsid w:val="3B241C97"/>
    <w:rsid w:val="3CC144A2"/>
    <w:rsid w:val="3D5F3574"/>
    <w:rsid w:val="404E0BDD"/>
    <w:rsid w:val="42EC4EB0"/>
    <w:rsid w:val="435F15C0"/>
    <w:rsid w:val="483E770B"/>
    <w:rsid w:val="49564D1D"/>
    <w:rsid w:val="4B1F6E97"/>
    <w:rsid w:val="4C127F41"/>
    <w:rsid w:val="4C485476"/>
    <w:rsid w:val="4C8A796E"/>
    <w:rsid w:val="4DBD4977"/>
    <w:rsid w:val="4E057CA2"/>
    <w:rsid w:val="4FE975F8"/>
    <w:rsid w:val="55483E86"/>
    <w:rsid w:val="5694173A"/>
    <w:rsid w:val="61247CCE"/>
    <w:rsid w:val="6A711E41"/>
    <w:rsid w:val="6BBA78B0"/>
    <w:rsid w:val="6CAC3A48"/>
    <w:rsid w:val="6D8C3920"/>
    <w:rsid w:val="6DFC172A"/>
    <w:rsid w:val="70386BA5"/>
    <w:rsid w:val="7304175B"/>
    <w:rsid w:val="75CC343D"/>
    <w:rsid w:val="78526D70"/>
    <w:rsid w:val="78B12E83"/>
    <w:rsid w:val="7A9E5E69"/>
    <w:rsid w:val="7CA91186"/>
    <w:rsid w:val="7ECD2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540" w:lineRule="exact"/>
      <w:ind w:firstLine="600" w:firstLineChars="20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941</Words>
  <Characters>502</Characters>
  <Lines>4</Lines>
  <Paragraphs>2</Paragraphs>
  <TotalTime>12</TotalTime>
  <ScaleCrop>false</ScaleCrop>
  <LinksUpToDate>false</LinksUpToDate>
  <CharactersWithSpaces>1441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2017-04-13T03:32:00Z</dcterms:created>
  <dc:creator>zxlh</dc:creator>
  <cp:lastModifiedBy>梁庆仲</cp:lastModifiedBy>
  <dcterms:modified xsi:type="dcterms:W3CDTF">2022-03-03T03:26:07Z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7DC529B963DE49BEBEB099CDB377A46E</vt:lpwstr>
  </property>
</Properties>
</file>