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</w:rPr>
        <w:t>附件</w:t>
      </w:r>
      <w:r>
        <w:rPr>
          <w:rFonts w:hint="eastAsia" w:ascii="宋体" w:hAnsi="宋体"/>
          <w:b/>
          <w:sz w:val="30"/>
          <w:lang w:val="en-US" w:eastAsia="zh-CN"/>
        </w:rPr>
        <w:t>4-1</w:t>
      </w:r>
    </w:p>
    <w:p>
      <w:pPr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珠海市城市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园林</w:t>
      </w:r>
      <w:r>
        <w:rPr>
          <w:rFonts w:hint="eastAsia" w:ascii="宋体" w:hAnsi="宋体"/>
          <w:b/>
          <w:bCs/>
          <w:sz w:val="52"/>
          <w:szCs w:val="52"/>
        </w:rPr>
        <w:t>绿化工程质量奖</w:t>
      </w:r>
      <w:bookmarkStart w:id="0" w:name="_GoBack"/>
      <w:bookmarkEnd w:id="0"/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（养护类）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</w:rPr>
        <w:t>申</w:t>
      </w:r>
      <w:r>
        <w:rPr>
          <w:rFonts w:ascii="宋体" w:hAnsi="宋体"/>
          <w:b/>
          <w:bCs/>
          <w:sz w:val="84"/>
          <w:szCs w:val="84"/>
        </w:rPr>
        <w:t xml:space="preserve">  报  表</w:t>
      </w: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工程名称（全称）：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__________________________________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申报单位（盖章）：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__________________________________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养护负责人：</w:t>
      </w:r>
      <w:r>
        <w:rPr>
          <w:rFonts w:hint="eastAsia" w:ascii="宋体" w:hAnsi="宋体"/>
          <w:b/>
          <w:bCs/>
          <w:sz w:val="32"/>
          <w:u w:val="single"/>
        </w:rPr>
        <w:t>_______________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                     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业主单位</w:t>
      </w:r>
      <w:r>
        <w:rPr>
          <w:rFonts w:hint="eastAsia" w:ascii="宋体" w:hAnsi="宋体"/>
          <w:b/>
          <w:bCs/>
          <w:sz w:val="32"/>
        </w:rPr>
        <w:t>（盖章）：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填报日期</w:t>
      </w:r>
      <w:r>
        <w:rPr>
          <w:rFonts w:hint="eastAsia" w:ascii="宋体" w:hAnsi="宋体"/>
          <w:b/>
          <w:bCs/>
          <w:sz w:val="32"/>
        </w:rPr>
        <w:t>：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__________________________________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     </w:t>
      </w:r>
    </w:p>
    <w:p>
      <w:pPr>
        <w:rPr>
          <w:rFonts w:ascii="宋体" w:hAnsi="宋体"/>
          <w:b/>
          <w:bCs/>
          <w:sz w:val="32"/>
          <w:u w:val="single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珠海市风景园林和林业协会制</w:t>
      </w:r>
    </w:p>
    <w:p>
      <w:pPr>
        <w:spacing w:beforeLines="100" w:afterLines="150" w:line="520" w:lineRule="exact"/>
        <w:jc w:val="center"/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eastAsia="zh-CN"/>
        </w:rPr>
        <w:t>填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报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说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明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养护面积原则上参照《评选办法》中的工程规模条款，但同一工程项目的不同分项应纳入整体工程项目同时申报；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30"/>
          <w:highlight w:val="none"/>
        </w:rPr>
        <w:t>管养面积2万平方米以上或合同价</w:t>
      </w:r>
      <w:r>
        <w:rPr>
          <w:rFonts w:hint="eastAsia" w:ascii="仿宋" w:hAnsi="仿宋" w:eastAsia="仿宋"/>
          <w:sz w:val="30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0"/>
          <w:highlight w:val="none"/>
        </w:rPr>
        <w:t>0万元/年以上，管养时间1年</w:t>
      </w:r>
      <w:r>
        <w:rPr>
          <w:rFonts w:hint="eastAsia" w:ascii="仿宋" w:hAnsi="仿宋" w:eastAsia="仿宋"/>
          <w:sz w:val="30"/>
          <w:highlight w:val="none"/>
          <w:lang w:eastAsia="zh-CN"/>
        </w:rPr>
        <w:t>以上</w:t>
      </w:r>
      <w:r>
        <w:rPr>
          <w:rFonts w:hint="eastAsia" w:ascii="仿宋" w:hAnsi="仿宋" w:eastAsia="仿宋"/>
          <w:sz w:val="30"/>
          <w:highlight w:val="none"/>
        </w:rPr>
        <w:t>并且正在养护中的项目</w:t>
      </w:r>
      <w:r>
        <w:rPr>
          <w:rFonts w:hint="eastAsia" w:ascii="仿宋" w:hAnsi="仿宋" w:eastAsia="仿宋"/>
          <w:color w:val="auto"/>
          <w:sz w:val="30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管养时间满1年以上且没有发现质量问题和隐患；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申报材料：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）《珠海市城市绿化工程质量奖申报表》（一式两份）。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（2）管养合同证明。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反映管养状况的彩色照片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，一律编印在A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纸上，并附简要文字说明。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填表说明：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（一）“工程名称”必须与合同文本的工程名称一致。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（二）“申报单位名称”必须同相应的承包合同中的单位名称一致，均为规范的全称（与公章一致），而不能使用简称；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（三）管养项目说明：管养重点和难点及解决措施具有针对性、创新性和先进性，主要指标达到养护技术标准和水平；采用节能减排、节水效果、安全环保等措施及土壤、植物生长、有害生物控制效果评价。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（四）直接参与项目管养的主要管理和技术人员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填报数量原则上不得超过2 人，名单一经申报，不得更改。</w:t>
      </w:r>
    </w:p>
    <w:p>
      <w:pPr>
        <w:tabs>
          <w:tab w:val="left" w:pos="8280"/>
        </w:tabs>
        <w:snapToGrid w:val="0"/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（五）此《申报表》填后，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用A4纸正反面打印。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日前（一式二份）交至珠海市风景园林和林业协会秘书</w:t>
      </w:r>
      <w:r>
        <w:rPr>
          <w:rFonts w:hint="eastAsia" w:ascii="仿宋" w:hAnsi="仿宋" w:eastAsia="仿宋" w:cs="仿宋"/>
          <w:sz w:val="28"/>
          <w:szCs w:val="28"/>
        </w:rPr>
        <w:t>处。</w:t>
      </w:r>
    </w:p>
    <w:p>
      <w:pPr>
        <w:tabs>
          <w:tab w:val="left" w:pos="8280"/>
        </w:tabs>
        <w:snapToGrid w:val="0"/>
        <w:spacing w:line="360" w:lineRule="auto"/>
        <w:ind w:firstLine="420" w:firstLineChars="150"/>
        <w:rPr>
          <w:rFonts w:ascii="宋体" w:hAnsi="宋体"/>
          <w:sz w:val="32"/>
        </w:rPr>
      </w:pPr>
      <w:r>
        <w:rPr>
          <w:rFonts w:hint="eastAsia" w:ascii="仿宋" w:hAnsi="仿宋" w:eastAsia="仿宋" w:cs="仿宋"/>
          <w:sz w:val="28"/>
          <w:szCs w:val="28"/>
        </w:rPr>
        <w:t>（六）此《申报表》的格式为珠海市风景园林和林业协会确定的标准格式，必须按原样下载并填报。</w:t>
      </w: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tbl>
      <w:tblPr>
        <w:tblStyle w:val="4"/>
        <w:tblW w:w="92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920"/>
        <w:gridCol w:w="1897"/>
        <w:gridCol w:w="807"/>
        <w:gridCol w:w="1243"/>
        <w:gridCol w:w="711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6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7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9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6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绿地类型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3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入会时间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是否按规定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缴纳会费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  是□ 否□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 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63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工程项目名称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工程项目地址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管养起止时间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管养面积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合同金额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0" w:hRule="exact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申报单位法定代表人声明：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郑重声明，本单位此次填报的申报表及附件材料的全部数据、内容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是真实的。申报材料如有虚假，本单位将自动退出城市绿化工程质量奖的评选，并自愿接受你会按照有关规定所作的惩戒处理。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单位法定代表人：                        （公章）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项目说明（管养亮点、特点）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8" w:hRule="atLeast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exact"/>
        </w:trPr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使用单位意见：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exact"/>
        </w:trPr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评审专家意见：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评审专家签名：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exact"/>
        </w:trPr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协会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评审委员会审核意见：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评审委员会成员签名：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市协会盖章：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ascii="宋体" w:hAnsi="宋体" w:cs="宋体"/>
          <w:sz w:val="24"/>
        </w:rPr>
      </w:pPr>
    </w:p>
    <w:tbl>
      <w:tblPr>
        <w:tblStyle w:val="4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524"/>
        <w:gridCol w:w="839"/>
        <w:gridCol w:w="945"/>
        <w:gridCol w:w="1385"/>
        <w:gridCol w:w="4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本项目中做出突出贡献的主要人员情况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称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参加项目起止时间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在本项目中担任主要工作内容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BAE83"/>
    <w:multiLevelType w:val="singleLevel"/>
    <w:tmpl w:val="605BAE8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B4217"/>
    <w:rsid w:val="001E2A00"/>
    <w:rsid w:val="0020386F"/>
    <w:rsid w:val="00221E42"/>
    <w:rsid w:val="0035402E"/>
    <w:rsid w:val="00530A4A"/>
    <w:rsid w:val="0066751D"/>
    <w:rsid w:val="006A63FC"/>
    <w:rsid w:val="006C317F"/>
    <w:rsid w:val="006F2EEE"/>
    <w:rsid w:val="007E24CA"/>
    <w:rsid w:val="007E7BE2"/>
    <w:rsid w:val="00807E1B"/>
    <w:rsid w:val="00863E6B"/>
    <w:rsid w:val="009172A2"/>
    <w:rsid w:val="00A06D13"/>
    <w:rsid w:val="00A33621"/>
    <w:rsid w:val="00B07516"/>
    <w:rsid w:val="00BE01BD"/>
    <w:rsid w:val="00DE46A0"/>
    <w:rsid w:val="00EB2C63"/>
    <w:rsid w:val="00EB74D1"/>
    <w:rsid w:val="00EC049B"/>
    <w:rsid w:val="00FA7857"/>
    <w:rsid w:val="059263E6"/>
    <w:rsid w:val="0CEB2F0B"/>
    <w:rsid w:val="0D857F65"/>
    <w:rsid w:val="194078D4"/>
    <w:rsid w:val="1CC03F92"/>
    <w:rsid w:val="1DEB721E"/>
    <w:rsid w:val="215B473F"/>
    <w:rsid w:val="233B4844"/>
    <w:rsid w:val="240676BF"/>
    <w:rsid w:val="262E0D49"/>
    <w:rsid w:val="2BA25BC4"/>
    <w:rsid w:val="2C5E178B"/>
    <w:rsid w:val="2CF01788"/>
    <w:rsid w:val="3ADF1CA9"/>
    <w:rsid w:val="3DE45E8B"/>
    <w:rsid w:val="40A44958"/>
    <w:rsid w:val="40B77794"/>
    <w:rsid w:val="43F232F8"/>
    <w:rsid w:val="458A51F4"/>
    <w:rsid w:val="469A38FA"/>
    <w:rsid w:val="4A9D3F9B"/>
    <w:rsid w:val="4B153D59"/>
    <w:rsid w:val="4DCD48BB"/>
    <w:rsid w:val="4F4C4487"/>
    <w:rsid w:val="59E85571"/>
    <w:rsid w:val="5B554188"/>
    <w:rsid w:val="5C311ED3"/>
    <w:rsid w:val="5DAC278E"/>
    <w:rsid w:val="5DB476F4"/>
    <w:rsid w:val="7A5A74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0"/>
    <w:rPr>
      <w:rFonts w:hint="default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8D473-8714-40AB-9F9E-5C61613E01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830</Words>
  <Characters>358</Characters>
  <Lines>2</Lines>
  <Paragraphs>2</Paragraphs>
  <TotalTime>2</TotalTime>
  <ScaleCrop>false</ScaleCrop>
  <LinksUpToDate>false</LinksUpToDate>
  <CharactersWithSpaces>1186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2017-05-09T08:53:00Z</dcterms:created>
  <dc:creator>zxlh</dc:creator>
  <cp:lastModifiedBy>Wali1384441650</cp:lastModifiedBy>
  <dcterms:modified xsi:type="dcterms:W3CDTF">2019-04-18T08:32:19Z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